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6B" w:rsidRPr="00A84CA3" w:rsidRDefault="00B7206B" w:rsidP="00B7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A3">
        <w:rPr>
          <w:rFonts w:ascii="Times New Roman" w:hAnsi="Times New Roman" w:cs="Times New Roman"/>
          <w:b/>
          <w:sz w:val="28"/>
          <w:szCs w:val="28"/>
        </w:rPr>
        <w:t>Информация об условиях обучения инвалидов и лиц с ОВЗ</w:t>
      </w:r>
    </w:p>
    <w:p w:rsidR="00B7206B" w:rsidRDefault="00B7206B" w:rsidP="00B7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06B" w:rsidRPr="00B7206B" w:rsidRDefault="00B7206B" w:rsidP="00B7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С 01.09.2016 года вступили в силу Федеральные государственные образовательные стандарты для детей с</w:t>
      </w:r>
      <w:bookmarkStart w:id="0" w:name="_GoBack"/>
      <w:bookmarkEnd w:id="0"/>
      <w:r w:rsidRPr="00B7206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6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</w:r>
      <w:r>
        <w:rPr>
          <w:rFonts w:ascii="Times New Roman" w:hAnsi="Times New Roman" w:cs="Times New Roman"/>
          <w:sz w:val="28"/>
          <w:szCs w:val="28"/>
        </w:rPr>
        <w:t>ез создания специальных условий</w:t>
      </w:r>
      <w:r w:rsidRPr="00B7206B">
        <w:rPr>
          <w:rFonts w:ascii="Times New Roman" w:hAnsi="Times New Roman" w:cs="Times New Roman"/>
          <w:sz w:val="28"/>
          <w:szCs w:val="28"/>
        </w:rPr>
        <w:t xml:space="preserve"> (п. 16 ст. 2 Федерального закона «Об образовании в Российской Федерации») от 29.12.2012 N 273-ФЗ.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B7206B">
        <w:rPr>
          <w:rFonts w:ascii="Times New Roman" w:hAnsi="Times New Roman" w:cs="Times New Roman"/>
          <w:sz w:val="28"/>
          <w:szCs w:val="28"/>
        </w:rPr>
        <w:t>школьнообразовательным</w:t>
      </w:r>
      <w:proofErr w:type="spellEnd"/>
      <w:r w:rsidRPr="00B7206B">
        <w:rPr>
          <w:rFonts w:ascii="Times New Roman" w:hAnsi="Times New Roman" w:cs="Times New Roman"/>
          <w:sz w:val="28"/>
          <w:szCs w:val="28"/>
        </w:rPr>
        <w:t xml:space="preserve"> нормативам успешности, установленным в обществе нормам поведения и общения.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>олах общего типа по месту жительства – это сравнительно новый подход для российского образования.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6B">
        <w:rPr>
          <w:rFonts w:ascii="Times New Roman" w:hAnsi="Times New Roman" w:cs="Times New Roman"/>
          <w:sz w:val="28"/>
          <w:szCs w:val="28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  <w:proofErr w:type="gramEnd"/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</w:t>
      </w:r>
      <w:r w:rsidRPr="00B7206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реабилитации инвалида.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6B">
        <w:rPr>
          <w:rFonts w:ascii="Times New Roman" w:hAnsi="Times New Roman" w:cs="Times New Roman"/>
          <w:sz w:val="28"/>
          <w:szCs w:val="28"/>
        </w:rPr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B7206B">
        <w:rPr>
          <w:rFonts w:ascii="Times New Roman" w:hAnsi="Times New Roman" w:cs="Times New Roman"/>
          <w:sz w:val="28"/>
          <w:szCs w:val="28"/>
        </w:rPr>
        <w:t>), оказывающего обучающимся необходимую техническую помощь, проведение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обучение совместно с другими обучающимися,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обучение в отдельном классе обычной школы,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обучение в специальной школе,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индивидуальное обучение на дому,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обучение в негосударственном образовательном учреждении (организации),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дистанционное обучение.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экспертизы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</w:t>
      </w:r>
      <w:r w:rsidRPr="00B7206B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могут выбрать и обучение в форме семейного образования.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>Названные в статье 10 Федерального закона «Об образовании в Российской Федерации».</w:t>
      </w:r>
      <w:proofErr w:type="gramEnd"/>
      <w:r w:rsidRPr="00B7206B">
        <w:rPr>
          <w:rFonts w:ascii="Times New Roman" w:hAnsi="Times New Roman" w:cs="Times New Roman"/>
          <w:sz w:val="28"/>
          <w:szCs w:val="28"/>
        </w:rPr>
        <w:t xml:space="preserve">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образования.</w:t>
      </w:r>
    </w:p>
    <w:p w:rsidR="00B7206B" w:rsidRDefault="00B7206B" w:rsidP="00B7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06B" w:rsidRPr="00B7206B" w:rsidRDefault="00B7206B" w:rsidP="00B7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b/>
          <w:sz w:val="28"/>
          <w:szCs w:val="28"/>
        </w:rPr>
        <w:t>Условия для получения образования детьми с ограниченными возможностями здоровья и детьми-инвалидами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  <w:proofErr w:type="gramStart"/>
      <w:r w:rsidRPr="00B7206B">
        <w:rPr>
          <w:rFonts w:ascii="Times New Roman" w:hAnsi="Times New Roman" w:cs="Times New Roman"/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06B">
        <w:rPr>
          <w:rFonts w:ascii="Times New Roman" w:hAnsi="Times New Roman" w:cs="Times New Roman"/>
          <w:sz w:val="28"/>
          <w:szCs w:val="28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Задачи: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обеспечение условий для реализации прав учащихся с ОВЗ на получение бесплатного образования;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• организация качественной </w:t>
      </w:r>
      <w:proofErr w:type="spellStart"/>
      <w:r w:rsidRPr="00B7206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7206B">
        <w:rPr>
          <w:rFonts w:ascii="Times New Roman" w:hAnsi="Times New Roman" w:cs="Times New Roman"/>
          <w:sz w:val="28"/>
          <w:szCs w:val="28"/>
        </w:rPr>
        <w:t>–реабилитационной работы с учащимися с различными формами отклонений в развитии;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совершенствование системы кадрового обеспечения.</w:t>
      </w:r>
    </w:p>
    <w:p w:rsidR="00B7206B" w:rsidRPr="00B7206B" w:rsidRDefault="00B7206B" w:rsidP="00B7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В образовательной организации созданы условия для получения образования детьми с ограниченными возможностями здоровья и детьми-инвалидами: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 xml:space="preserve">• в целях обеспечения освоения детьми с ограниченными возможностями здоровья в полном объеме образовательных программ, а также коррекции </w:t>
      </w:r>
      <w:r w:rsidRPr="00B7206B">
        <w:rPr>
          <w:rFonts w:ascii="Times New Roman" w:hAnsi="Times New Roman" w:cs="Times New Roman"/>
          <w:sz w:val="28"/>
          <w:szCs w:val="28"/>
        </w:rPr>
        <w:lastRenderedPageBreak/>
        <w:t>недостатков их физического и (или) психического развития в школе работает психолого-логопедическая служба;</w:t>
      </w:r>
    </w:p>
    <w:p w:rsidR="00B7206B" w:rsidRP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6B">
        <w:rPr>
          <w:rFonts w:ascii="Times New Roman" w:hAnsi="Times New Roman" w:cs="Times New Roman"/>
          <w:sz w:val="28"/>
          <w:szCs w:val="28"/>
        </w:rPr>
        <w:t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84CA3" w:rsidRPr="00B7206B" w:rsidRDefault="00A84CA3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2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206B">
        <w:rPr>
          <w:rFonts w:ascii="Times New Roman" w:hAnsi="Times New Roman" w:cs="Times New Roman"/>
          <w:b/>
          <w:bCs/>
          <w:sz w:val="28"/>
          <w:szCs w:val="28"/>
        </w:rPr>
        <w:t>Информация об обеспечении возможности получения образования лицами с ограниченными возможностями здоровья и инвалидами</w:t>
      </w:r>
    </w:p>
    <w:tbl>
      <w:tblPr>
        <w:tblW w:w="95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9F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84"/>
        <w:gridCol w:w="5529"/>
      </w:tblGrid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Конструкти</w:t>
            </w:r>
            <w:r w:rsidR="00A51EC6">
              <w:rPr>
                <w:rFonts w:ascii="Times New Roman" w:hAnsi="Times New Roman" w:cs="Times New Roman"/>
                <w:sz w:val="28"/>
                <w:szCs w:val="28"/>
              </w:rPr>
              <w:t xml:space="preserve">вные особенности зданий МБОУ </w:t>
            </w:r>
            <w:proofErr w:type="spellStart"/>
            <w:r w:rsidR="00A51EC6">
              <w:rPr>
                <w:rFonts w:ascii="Times New Roman" w:hAnsi="Times New Roman" w:cs="Times New Roman"/>
                <w:sz w:val="28"/>
                <w:szCs w:val="28"/>
              </w:rPr>
              <w:t>Старостаничной</w:t>
            </w:r>
            <w:proofErr w:type="spellEnd"/>
            <w:r w:rsidR="00A51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A51EC6">
              <w:rPr>
                <w:rFonts w:ascii="Times New Roman" w:hAnsi="Times New Roman" w:cs="Times New Roman"/>
                <w:sz w:val="28"/>
                <w:szCs w:val="28"/>
              </w:rPr>
              <w:t xml:space="preserve">(дата постройки здания – 1962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г.)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Тифлотехника</w:t>
            </w:r>
            <w:proofErr w:type="spell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Тел. для сопровождения:</w:t>
            </w:r>
          </w:p>
          <w:p w:rsidR="00B7206B" w:rsidRPr="00B7206B" w:rsidRDefault="00A51EC6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8(86365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7206B" w:rsidRPr="00B7206B" w:rsidRDefault="00A51EC6" w:rsidP="00A51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г. утвержден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доступности для инвалидов объекта и предоставляемых на нем услуг в сфере образования 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2.Оборудованные учебные кабинеты, объекты для проведения практических занятий для использования инвалидами и лицами с ОВЗ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A51EC6" w:rsidP="00A51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учебные кабинеты отсутствуют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3. Условия обучения инвалидов и лиц с ограниченными возможностями здоровья.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Вопросы деятельности образовательного учреждения, касающиеся организации обучения и воспитания детей с ограниченными возможностями здоровья и инвалидов, регламентированы Уставом и локальными актами образовательного учреждения.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 ОВЗ используется адаптированная  образовательная программа основного общего образования (ГОС). Адаптированная основная образовательная программа (АООП ГОС) реализуются для 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развития. АООП ГОС составляется с учётом особенностей развития ребенка. Основной целью является коррекция нарушений развития и коррекция нарушений социальной адаптации.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Развитие и выявление способностей детей с ОВЗ осуществляется посредством секций, кружков, а также организации общественно полезной деятельности, включая социальную практику, используя при этом возможности существующих образовательных учреждений дополнительного обучения.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освоения детьми с ограниченными возможностями здоровья и инвалидов в полном объеме образовательных программ работает педагог-психолог.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      </w:r>
          </w:p>
          <w:p w:rsidR="00B7206B" w:rsidRPr="00B7206B" w:rsidRDefault="00671ED5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о медицинским и социально-педагогическим показаниям и на основании заявления родителей (законных представителей) учащихся организуется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на дому.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прошли курсы повышения квалификации по вопросам организации образовательного пространства 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электронного обучения и дистанционных образовательных технологий отсутствуют.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обучающихся с ограниченными возможностями здоровья и инвалидов может быть организовано совместно с другими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 на общих основаниях.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4.Условия питания инвалидов и лиц с ограниченными возможностями здоровья.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ED5" w:rsidRDefault="00671ED5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2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-х разовое горячее питание. Меню согласовано с Управлением </w:t>
            </w:r>
            <w:proofErr w:type="spellStart"/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питания осуществляется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горячего 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соответствии с договором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питания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заключенным</w:t>
            </w:r>
            <w:r w:rsidR="00B7206B"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«ПРОФИ».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Льготы на питание предоставляются согласно законодательству РФ.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 обеспечиваются бесплатным молоком.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5. Условия охраны здоровья инвалидов и лиц с ограниченными возможностями здоровья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помощи детям и подросткам, проведение медицинских осмотров и диспансеризации осуществляется </w:t>
            </w:r>
            <w:r w:rsidR="006B26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БУЗ </w:t>
            </w:r>
            <w:proofErr w:type="gramStart"/>
            <w:r w:rsidR="006B269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6B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69F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269F">
              <w:rPr>
                <w:rFonts w:ascii="Times New Roman" w:hAnsi="Times New Roman" w:cs="Times New Roman"/>
                <w:sz w:val="28"/>
                <w:szCs w:val="28"/>
              </w:rPr>
              <w:t xml:space="preserve"> в лице </w:t>
            </w:r>
            <w:proofErr w:type="spellStart"/>
            <w:r w:rsidR="006B269F">
              <w:rPr>
                <w:rFonts w:ascii="Times New Roman" w:hAnsi="Times New Roman" w:cs="Times New Roman"/>
                <w:sz w:val="28"/>
                <w:szCs w:val="28"/>
              </w:rPr>
              <w:t>Старостаничной</w:t>
            </w:r>
            <w:proofErr w:type="spellEnd"/>
            <w:r w:rsidR="006B269F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, согласно договору о совместной деятельности по медицинскому обслуживанию обучающихся образовательных организаций</w:t>
            </w:r>
            <w:r w:rsidR="00A84CA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В школе организовано психолого-педагогическое сопровождение лиц с ОВЗ. 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6. Доступ к информационным системам и информационн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коммуникационным сетям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      </w:r>
            <w:r w:rsidR="00A84CA3">
              <w:rPr>
                <w:rFonts w:ascii="Times New Roman" w:hAnsi="Times New Roman" w:cs="Times New Roman"/>
                <w:sz w:val="28"/>
                <w:szCs w:val="28"/>
              </w:rPr>
              <w:t xml:space="preserve">ри работе с официальным сайтом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84CA3">
              <w:rPr>
                <w:rFonts w:ascii="Times New Roman" w:hAnsi="Times New Roman" w:cs="Times New Roman"/>
                <w:sz w:val="28"/>
                <w:szCs w:val="28"/>
              </w:rPr>
              <w:t>Старостаничной</w:t>
            </w:r>
            <w:proofErr w:type="spell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СОШ  и с другими сайтами образовательной направленности, на которых существует версия 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слабовидящих.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</w:t>
            </w:r>
            <w:r w:rsidR="00A84CA3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доски,  документ-камер</w:t>
            </w:r>
            <w:r w:rsidR="00A84C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7206B" w:rsidRPr="00B7206B" w:rsidRDefault="00B7206B" w:rsidP="00A8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Специальные технические средства обучения коллективного и индивидуального пользования отсутствуют.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Система обеспечения безопасности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во время пребывания в школе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РФ формируется и достигается комплексная безопасность школы в процессе реализаций следующих направлений: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и управлению безопасным образовательным пространством;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работа по антитеррористической защищённости и противодействию терроризму и экстремизму;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работа по обеспечению охраны образовательного учреждения;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безопасность;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безопасность;</w:t>
            </w:r>
          </w:p>
          <w:p w:rsidR="00B7206B" w:rsidRPr="00B7206B" w:rsidRDefault="00B7206B" w:rsidP="00B720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электробезопасность.</w:t>
            </w:r>
          </w:p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Здание учреждения оснащено противопожарной звуковой сигнализацией, необходимыми табличками и указателями с обеспечением визуальной информаци</w:t>
            </w:r>
            <w:r w:rsidR="00A84C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для сигнализации об опасности.</w:t>
            </w:r>
          </w:p>
          <w:p w:rsidR="00A84CA3" w:rsidRDefault="00B7206B" w:rsidP="00A8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Охрана учреждения осуществляется </w:t>
            </w:r>
            <w:proofErr w:type="spellStart"/>
            <w:r w:rsidR="00A84CA3">
              <w:rPr>
                <w:rFonts w:ascii="Times New Roman" w:hAnsi="Times New Roman" w:cs="Times New Roman"/>
                <w:sz w:val="28"/>
                <w:szCs w:val="28"/>
              </w:rPr>
              <w:t>Росгвардией</w:t>
            </w:r>
            <w:proofErr w:type="spellEnd"/>
            <w:r w:rsidR="00A84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06B" w:rsidRPr="00B7206B" w:rsidRDefault="00B7206B" w:rsidP="00A8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На территории и в здании учреждения ведется видеонаблюдение.</w:t>
            </w:r>
          </w:p>
        </w:tc>
      </w:tr>
      <w:tr w:rsidR="00B7206B" w:rsidRPr="00B7206B" w:rsidTr="00A51EC6">
        <w:tc>
          <w:tcPr>
            <w:tcW w:w="3984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8. Наличие общежития, интерната, в том числе </w:t>
            </w:r>
            <w:proofErr w:type="gramStart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приспособленных</w:t>
            </w:r>
            <w:proofErr w:type="gramEnd"/>
            <w:r w:rsidRPr="00B7206B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ОВЗ</w:t>
            </w:r>
          </w:p>
        </w:tc>
        <w:tc>
          <w:tcPr>
            <w:tcW w:w="5529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F1F9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06B" w:rsidRPr="00B7206B" w:rsidRDefault="00B7206B" w:rsidP="00B72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6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7206B" w:rsidRDefault="00B7206B" w:rsidP="00B720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7206B" w:rsidSect="00B720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8FE" w:rsidRPr="00B7206B" w:rsidRDefault="00A84CA3" w:rsidP="00A84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8FE" w:rsidRPr="00B7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03B"/>
    <w:multiLevelType w:val="multilevel"/>
    <w:tmpl w:val="5F86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A103F"/>
    <w:multiLevelType w:val="multilevel"/>
    <w:tmpl w:val="E24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CB6"/>
    <w:multiLevelType w:val="multilevel"/>
    <w:tmpl w:val="A6A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92BD2"/>
    <w:multiLevelType w:val="multilevel"/>
    <w:tmpl w:val="ADE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B3085"/>
    <w:multiLevelType w:val="multilevel"/>
    <w:tmpl w:val="49A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6B"/>
    <w:rsid w:val="00263E18"/>
    <w:rsid w:val="00361B14"/>
    <w:rsid w:val="004B13A8"/>
    <w:rsid w:val="00671ED5"/>
    <w:rsid w:val="006B269F"/>
    <w:rsid w:val="00A51EC6"/>
    <w:rsid w:val="00A84CA3"/>
    <w:rsid w:val="00B7206B"/>
    <w:rsid w:val="00B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0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0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5</cp:revision>
  <dcterms:created xsi:type="dcterms:W3CDTF">2022-03-25T09:05:00Z</dcterms:created>
  <dcterms:modified xsi:type="dcterms:W3CDTF">2022-03-25T09:25:00Z</dcterms:modified>
</cp:coreProperties>
</file>